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CE" w:rsidRPr="00AE4ECE" w:rsidRDefault="00AE4ECE" w:rsidP="00AE4ECE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</w:rPr>
      </w:pPr>
      <w:r w:rsidRPr="00AE4ECE">
        <w:rPr>
          <w:b/>
        </w:rPr>
        <w:t>Право заявления ходатайства в уголовном судопроизводстве</w:t>
      </w:r>
    </w:p>
    <w:p w:rsidR="00AE4ECE" w:rsidRPr="00AE4ECE" w:rsidRDefault="00AE4ECE" w:rsidP="00AE4EC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E4ECE">
        <w:t>В уголовном судопроизводстве под ходатайством понимают письменную или устную просьбу, содержащую обращение к должностному лицу, в том числе и судье, о совершении (воздержании от совершения) каких-либо процессуальных действий или решений.</w:t>
      </w:r>
    </w:p>
    <w:p w:rsidR="00AE4ECE" w:rsidRPr="00AE4ECE" w:rsidRDefault="00AE4ECE" w:rsidP="00AE4EC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E4ECE">
        <w:t>К лицам, имеющим право заявить ходатайство, относятся подозреваемый, обвиняемый, его защитник, потерпевший, его законный представитель, эксперт, гражданский истец, гражданский ответчик и иные лица, права и законные интересы которых затронуты в ходе досудебного или судебного производства.</w:t>
      </w:r>
    </w:p>
    <w:p w:rsidR="00AE4ECE" w:rsidRPr="00AE4ECE" w:rsidRDefault="00AE4ECE" w:rsidP="00AE4EC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E4ECE">
        <w:t>Ходатайство может быть заявлено в любой момент производства по уголовному делу и подлежит рассмотрению и разрешению непосредственно после его заявления. В тех случаях, когда немедленное принятие решения по ходатайству невозможно, оно должно быть разрешено не позднее 3 суток со дня заявления.</w:t>
      </w:r>
    </w:p>
    <w:p w:rsidR="00AE4ECE" w:rsidRPr="00AE4ECE" w:rsidRDefault="00AE4ECE" w:rsidP="00AE4EC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E4ECE">
        <w:t>Результатами разрешения заявленных ходатайств являются: полное или частичное его удовлетворение или отказ.</w:t>
      </w:r>
    </w:p>
    <w:p w:rsidR="00AE4ECE" w:rsidRPr="00AE4ECE" w:rsidRDefault="00AE4ECE" w:rsidP="00AE4EC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E4ECE">
        <w:t>О результатах рассмотрения ходатайства дознаватель, следователь и судья выносят постановление, а суд - определение, которое доводится до сведения заявителя.</w:t>
      </w:r>
    </w:p>
    <w:p w:rsidR="00AE4ECE" w:rsidRDefault="00AE4ECE" w:rsidP="00AE4EC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E4ECE">
        <w:t>Принятое по ходатайству решение может быть обжаловано в судебном порядке, прокурору или вышестоящему руководству рассмотревшего его должностного лица.</w:t>
      </w:r>
    </w:p>
    <w:p w:rsidR="00AE4ECE" w:rsidRDefault="00AE4ECE" w:rsidP="00AE4ECE">
      <w:pPr>
        <w:pStyle w:val="a3"/>
        <w:shd w:val="clear" w:color="auto" w:fill="FFFFFF"/>
        <w:spacing w:before="0" w:beforeAutospacing="0" w:after="0" w:afterAutospacing="0"/>
        <w:jc w:val="both"/>
      </w:pPr>
    </w:p>
    <w:p w:rsidR="00AE4ECE" w:rsidRDefault="00AE4ECE" w:rsidP="00AE4ECE">
      <w:pPr>
        <w:pStyle w:val="a3"/>
        <w:shd w:val="clear" w:color="auto" w:fill="FFFFFF"/>
        <w:spacing w:before="0" w:beforeAutospacing="0" w:after="0" w:afterAutospacing="0"/>
        <w:jc w:val="both"/>
      </w:pPr>
      <w:r>
        <w:t>Помощник прокурора района Шумакова М.В.</w:t>
      </w:r>
      <w:bookmarkStart w:id="0" w:name="_GoBack"/>
      <w:bookmarkEnd w:id="0"/>
    </w:p>
    <w:sectPr w:rsidR="00AE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56"/>
    <w:rsid w:val="009334D3"/>
    <w:rsid w:val="00AE4ECE"/>
    <w:rsid w:val="00BE6C56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>Home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2020-06-24T16:55:00Z</dcterms:created>
  <dcterms:modified xsi:type="dcterms:W3CDTF">2020-06-24T16:57:00Z</dcterms:modified>
</cp:coreProperties>
</file>